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05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84"/>
        <w:gridCol w:w="3124"/>
        <w:gridCol w:w="3024"/>
      </w:tblGrid>
      <w:tr w:rsidR="00921F6F" w:rsidRPr="007771FE" w:rsidTr="007771FE">
        <w:trPr>
          <w:cantSplit/>
          <w:trHeight w:val="504"/>
          <w:tblHeader/>
        </w:trPr>
        <w:tc>
          <w:tcPr>
            <w:tcW w:w="9350" w:type="dxa"/>
            <w:gridSpan w:val="3"/>
            <w:shd w:val="clear" w:color="auto" w:fill="FF6600"/>
            <w:vAlign w:val="center"/>
          </w:tcPr>
          <w:p w:rsidR="00921F6F" w:rsidRPr="007771FE" w:rsidRDefault="00921F6F" w:rsidP="00F307AF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 w:rsidRPr="007771FE">
              <w:rPr>
                <w:rFonts w:ascii="Calibri" w:hAnsi="Calibri"/>
                <w:sz w:val="28"/>
                <w:szCs w:val="28"/>
              </w:rPr>
              <w:t>HCFA Membership Application</w:t>
            </w:r>
          </w:p>
        </w:tc>
      </w:tr>
      <w:tr w:rsidR="00921F6F" w:rsidRPr="00FD3730" w:rsidTr="007771FE">
        <w:trPr>
          <w:cantSplit/>
          <w:trHeight w:val="288"/>
        </w:trPr>
        <w:tc>
          <w:tcPr>
            <w:tcW w:w="9350" w:type="dxa"/>
            <w:gridSpan w:val="3"/>
            <w:shd w:val="clear" w:color="auto" w:fill="FF6600"/>
            <w:vAlign w:val="center"/>
          </w:tcPr>
          <w:p w:rsidR="00921F6F" w:rsidRPr="007771FE" w:rsidRDefault="00921F6F" w:rsidP="00F307AF">
            <w:pPr>
              <w:pStyle w:val="Heading2"/>
              <w:rPr>
                <w:color w:val="FFFFFF"/>
                <w:sz w:val="20"/>
                <w:szCs w:val="20"/>
              </w:rPr>
            </w:pPr>
            <w:r w:rsidRPr="007771FE">
              <w:rPr>
                <w:color w:val="FFFFFF"/>
                <w:sz w:val="20"/>
                <w:szCs w:val="20"/>
              </w:rPr>
              <w:t>Membership profile</w:t>
            </w:r>
          </w:p>
        </w:tc>
      </w:tr>
      <w:tr w:rsidR="00921F6F" w:rsidRPr="00FD3730" w:rsidTr="00F307AF">
        <w:trPr>
          <w:cantSplit/>
          <w:trHeight w:val="259"/>
        </w:trPr>
        <w:tc>
          <w:tcPr>
            <w:tcW w:w="9350" w:type="dxa"/>
            <w:gridSpan w:val="3"/>
            <w:vAlign w:val="center"/>
          </w:tcPr>
          <w:p w:rsidR="00921F6F" w:rsidRPr="00FD3730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Company/Organization</w:t>
            </w:r>
          </w:p>
        </w:tc>
      </w:tr>
      <w:tr w:rsidR="00921F6F" w:rsidRPr="00FD3730" w:rsidTr="00F307AF">
        <w:trPr>
          <w:cantSplit/>
          <w:trHeight w:val="259"/>
        </w:trPr>
        <w:tc>
          <w:tcPr>
            <w:tcW w:w="3320" w:type="dxa"/>
            <w:vAlign w:val="center"/>
          </w:tcPr>
          <w:p w:rsidR="00921F6F" w:rsidRPr="00FD3730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Main Contact:</w:t>
            </w:r>
          </w:p>
        </w:tc>
        <w:tc>
          <w:tcPr>
            <w:tcW w:w="3064" w:type="dxa"/>
            <w:vAlign w:val="center"/>
          </w:tcPr>
          <w:p w:rsidR="00921F6F" w:rsidRPr="00FD3730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Phone:</w:t>
            </w:r>
          </w:p>
        </w:tc>
        <w:tc>
          <w:tcPr>
            <w:tcW w:w="2966" w:type="dxa"/>
            <w:vAlign w:val="center"/>
          </w:tcPr>
          <w:p w:rsidR="00921F6F" w:rsidRPr="00FD3730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Email:</w:t>
            </w:r>
          </w:p>
        </w:tc>
      </w:tr>
      <w:tr w:rsidR="00921F6F" w:rsidRPr="00FD3730" w:rsidTr="00F307AF">
        <w:trPr>
          <w:cantSplit/>
          <w:trHeight w:val="259"/>
        </w:trPr>
        <w:tc>
          <w:tcPr>
            <w:tcW w:w="9350" w:type="dxa"/>
            <w:gridSpan w:val="3"/>
            <w:vAlign w:val="center"/>
          </w:tcPr>
          <w:p w:rsidR="00921F6F" w:rsidRPr="00FD3730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Current address:</w:t>
            </w:r>
          </w:p>
        </w:tc>
      </w:tr>
      <w:tr w:rsidR="00921F6F" w:rsidRPr="00FD3730" w:rsidTr="007771FE">
        <w:trPr>
          <w:cantSplit/>
          <w:trHeight w:val="259"/>
        </w:trPr>
        <w:tc>
          <w:tcPr>
            <w:tcW w:w="3320" w:type="dxa"/>
            <w:vAlign w:val="center"/>
          </w:tcPr>
          <w:p w:rsidR="00921F6F" w:rsidRPr="00FD3730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City:</w:t>
            </w:r>
          </w:p>
        </w:tc>
        <w:tc>
          <w:tcPr>
            <w:tcW w:w="3064" w:type="dxa"/>
            <w:vAlign w:val="center"/>
          </w:tcPr>
          <w:p w:rsidR="00921F6F" w:rsidRPr="00FD3730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State/Province:</w:t>
            </w:r>
          </w:p>
        </w:tc>
        <w:tc>
          <w:tcPr>
            <w:tcW w:w="2966" w:type="dxa"/>
            <w:vAlign w:val="center"/>
          </w:tcPr>
          <w:p w:rsidR="00921F6F" w:rsidRPr="00FD3730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ZIP/Postal Code:</w:t>
            </w:r>
          </w:p>
        </w:tc>
      </w:tr>
      <w:tr w:rsidR="00921F6F" w:rsidRPr="00FD3730" w:rsidTr="007771FE">
        <w:trPr>
          <w:cantSplit/>
          <w:trHeight w:val="288"/>
        </w:trPr>
        <w:tc>
          <w:tcPr>
            <w:tcW w:w="9350" w:type="dxa"/>
            <w:gridSpan w:val="3"/>
            <w:shd w:val="clear" w:color="auto" w:fill="FF6600"/>
            <w:vAlign w:val="center"/>
          </w:tcPr>
          <w:p w:rsidR="00921F6F" w:rsidRPr="007771FE" w:rsidRDefault="00921F6F" w:rsidP="00F307AF">
            <w:pPr>
              <w:pStyle w:val="Heading2"/>
              <w:rPr>
                <w:color w:val="FFFFFF"/>
                <w:sz w:val="20"/>
                <w:szCs w:val="20"/>
              </w:rPr>
            </w:pPr>
            <w:r w:rsidRPr="007771FE">
              <w:rPr>
                <w:color w:val="FFFFFF"/>
                <w:sz w:val="20"/>
                <w:szCs w:val="20"/>
              </w:rPr>
              <w:t>company/organization description (200 words or less)</w:t>
            </w:r>
          </w:p>
        </w:tc>
      </w:tr>
      <w:tr w:rsidR="00921F6F" w:rsidRPr="00FD3730" w:rsidTr="007771FE">
        <w:trPr>
          <w:cantSplit/>
          <w:trHeight w:val="1567"/>
        </w:trPr>
        <w:tc>
          <w:tcPr>
            <w:tcW w:w="9350" w:type="dxa"/>
            <w:gridSpan w:val="3"/>
            <w:vAlign w:val="center"/>
          </w:tcPr>
          <w:p w:rsidR="00921F6F" w:rsidRPr="00FD3730" w:rsidRDefault="00921F6F" w:rsidP="00F307AF"/>
        </w:tc>
      </w:tr>
      <w:tr w:rsidR="00921F6F" w:rsidRPr="00FD3730" w:rsidTr="007771FE">
        <w:trPr>
          <w:cantSplit/>
          <w:trHeight w:val="288"/>
        </w:trPr>
        <w:tc>
          <w:tcPr>
            <w:tcW w:w="9350" w:type="dxa"/>
            <w:gridSpan w:val="3"/>
            <w:shd w:val="clear" w:color="auto" w:fill="FF6600"/>
            <w:vAlign w:val="center"/>
          </w:tcPr>
          <w:p w:rsidR="00921F6F" w:rsidRPr="007771FE" w:rsidRDefault="00921F6F" w:rsidP="00F307AF">
            <w:pPr>
              <w:pStyle w:val="Heading2"/>
              <w:rPr>
                <w:color w:val="FFFFFF"/>
                <w:sz w:val="20"/>
                <w:szCs w:val="20"/>
              </w:rPr>
            </w:pPr>
            <w:r w:rsidRPr="007771FE">
              <w:rPr>
                <w:color w:val="FFFFFF"/>
                <w:sz w:val="20"/>
                <w:szCs w:val="20"/>
              </w:rPr>
              <w:t>membership categories</w:t>
            </w:r>
          </w:p>
        </w:tc>
      </w:tr>
      <w:tr w:rsidR="00921F6F" w:rsidRPr="00FD3730" w:rsidTr="007771FE">
        <w:trPr>
          <w:cantSplit/>
          <w:trHeight w:val="288"/>
        </w:trPr>
        <w:tc>
          <w:tcPr>
            <w:tcW w:w="9350" w:type="dxa"/>
            <w:gridSpan w:val="3"/>
            <w:vAlign w:val="center"/>
          </w:tcPr>
          <w:p w:rsidR="00921F6F" w:rsidRPr="00CC05B4" w:rsidRDefault="00921F6F" w:rsidP="00CC05B4">
            <w:pPr>
              <w:pStyle w:val="Heading2"/>
              <w:jc w:val="left"/>
              <w:rPr>
                <w:b w:val="0"/>
                <w:caps w:val="0"/>
                <w:sz w:val="20"/>
                <w:szCs w:val="20"/>
              </w:rPr>
            </w:pPr>
            <w:r w:rsidRPr="00FD3730">
              <w:t xml:space="preserve">My company/organization hereby applies for </w:t>
            </w:r>
            <w:r>
              <w:t>HCFA</w:t>
            </w:r>
            <w:r w:rsidRPr="00FD3730">
              <w:t xml:space="preserve"> Membership in the following Membership Category (please highlight):</w:t>
            </w:r>
          </w:p>
          <w:p w:rsidR="00921F6F" w:rsidRPr="00CC05B4" w:rsidRDefault="00921F6F" w:rsidP="00CC05B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b/>
                <w:bCs/>
                <w:color w:val="0C0B0B"/>
                <w:sz w:val="20"/>
                <w:szCs w:val="20"/>
                <w:bdr w:val="none" w:sz="0" w:space="0" w:color="auto" w:frame="1"/>
              </w:rPr>
              <w:t>One Year HCFA Memberships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Regular $39.00 USD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Student $20.00 USD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Senior (55 Years and Older) $25.00 USD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Sustaining $100.00 USD (4 People )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Start-Up Member - $500 USD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Academic Member - $1,000 USD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Small Business Member (fewer than 25 employees) - $2,000 USD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Industry Member (25 to 100 employees) - $5,000 USD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Liftime $1000.00 USD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Corporate $1000 USD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Consulting Member - $1,200 USD Refferals will be given 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Executive Team  Membership All staff  (more than 100 employees) - $10,000 USD</w:t>
            </w:r>
          </w:p>
          <w:p w:rsidR="00921F6F" w:rsidRPr="00CC05B4" w:rsidRDefault="00921F6F" w:rsidP="00CC05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/>
                <w:color w:val="9E9B9B"/>
                <w:sz w:val="20"/>
                <w:szCs w:val="20"/>
              </w:rPr>
            </w:pPr>
            <w:r w:rsidRPr="00CC05B4">
              <w:rPr>
                <w:rFonts w:ascii="Arial" w:hAnsi="Arial"/>
                <w:color w:val="0C0B0B"/>
                <w:sz w:val="20"/>
                <w:szCs w:val="20"/>
                <w:bdr w:val="none" w:sz="0" w:space="0" w:color="auto" w:frame="1"/>
              </w:rPr>
              <w:t>Sponsoring Member (voluntary) - $15,000 USD</w:t>
            </w:r>
          </w:p>
          <w:p w:rsidR="00921F6F" w:rsidRPr="00FD3730" w:rsidRDefault="00921F6F" w:rsidP="00F307AF"/>
          <w:p w:rsidR="00921F6F" w:rsidRPr="00FD3730" w:rsidRDefault="00921F6F" w:rsidP="00F307AF">
            <w:r w:rsidRPr="00FD3730">
              <w:t>*</w:t>
            </w:r>
            <w:r w:rsidRPr="00FD3730">
              <w:rPr>
                <w:i/>
              </w:rPr>
              <w:t>Please note that start-up memberships are only eligible for start-up companies in their initial first two years upon establishment. In the 3</w:t>
            </w:r>
            <w:r w:rsidRPr="00FD3730">
              <w:rPr>
                <w:i/>
                <w:vertAlign w:val="superscript"/>
              </w:rPr>
              <w:t>rd</w:t>
            </w:r>
            <w:r w:rsidRPr="00FD3730">
              <w:rPr>
                <w:i/>
              </w:rPr>
              <w:t xml:space="preserve"> year, it is assumed that they will have graduated into an industry member and the industry membership category would then apply.</w:t>
            </w:r>
          </w:p>
        </w:tc>
      </w:tr>
      <w:tr w:rsidR="00921F6F" w:rsidRPr="007771FE" w:rsidTr="007771FE">
        <w:trPr>
          <w:cantSplit/>
          <w:trHeight w:val="288"/>
        </w:trPr>
        <w:tc>
          <w:tcPr>
            <w:tcW w:w="9350" w:type="dxa"/>
            <w:gridSpan w:val="3"/>
            <w:shd w:val="clear" w:color="auto" w:fill="FF6600"/>
            <w:vAlign w:val="center"/>
          </w:tcPr>
          <w:p w:rsidR="00921F6F" w:rsidRPr="007771FE" w:rsidRDefault="00921F6F" w:rsidP="00F307AF">
            <w:pPr>
              <w:pStyle w:val="Heading2"/>
              <w:rPr>
                <w:color w:val="FFFFFF"/>
                <w:sz w:val="20"/>
                <w:szCs w:val="20"/>
              </w:rPr>
            </w:pPr>
            <w:r w:rsidRPr="007771FE">
              <w:rPr>
                <w:color w:val="FFFFFF"/>
                <w:sz w:val="20"/>
                <w:szCs w:val="20"/>
              </w:rPr>
              <w:t>payment options</w:t>
            </w:r>
          </w:p>
        </w:tc>
      </w:tr>
      <w:tr w:rsidR="00921F6F" w:rsidRPr="00FD3730" w:rsidTr="00F307AF">
        <w:trPr>
          <w:cantSplit/>
          <w:trHeight w:val="259"/>
        </w:trPr>
        <w:tc>
          <w:tcPr>
            <w:tcW w:w="9350" w:type="dxa"/>
            <w:gridSpan w:val="3"/>
            <w:vAlign w:val="center"/>
          </w:tcPr>
          <w:p w:rsidR="00921F6F" w:rsidRPr="00FD3730" w:rsidRDefault="00921F6F" w:rsidP="007771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 Pal </w:t>
            </w:r>
            <w:hyperlink r:id="rId7" w:history="1">
              <w:r w:rsidRPr="005D73D7">
                <w:rPr>
                  <w:rStyle w:val="Hyperlink"/>
                  <w:sz w:val="20"/>
                  <w:szCs w:val="20"/>
                </w:rPr>
                <w:t>danieldonatelli1@gmail.com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21F6F" w:rsidRPr="00FD3730" w:rsidTr="007771FE">
        <w:trPr>
          <w:cantSplit/>
          <w:trHeight w:val="259"/>
        </w:trPr>
        <w:tc>
          <w:tcPr>
            <w:tcW w:w="9350" w:type="dxa"/>
            <w:gridSpan w:val="3"/>
            <w:vAlign w:val="center"/>
          </w:tcPr>
          <w:p w:rsidR="00921F6F" w:rsidRPr="00FD3730" w:rsidRDefault="00921F6F" w:rsidP="00F30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 xml:space="preserve">Electronic Funds Transfer: Please contact Accounting/Finance Department at </w:t>
            </w:r>
            <w:hyperlink r:id="rId8" w:history="1">
              <w:r w:rsidRPr="005D73D7">
                <w:rPr>
                  <w:rStyle w:val="Hyperlink"/>
                  <w:sz w:val="20"/>
                  <w:szCs w:val="20"/>
                </w:rPr>
                <w:t>danieldonatelli1@gmail.com</w:t>
              </w:r>
            </w:hyperlink>
            <w:r>
              <w:t xml:space="preserve"> </w:t>
            </w:r>
            <w:r w:rsidRPr="00FD3730">
              <w:rPr>
                <w:sz w:val="20"/>
                <w:szCs w:val="20"/>
              </w:rPr>
              <w:t xml:space="preserve"> for banking information.</w:t>
            </w:r>
          </w:p>
        </w:tc>
      </w:tr>
      <w:tr w:rsidR="00921F6F" w:rsidRPr="00FD3730" w:rsidTr="007771FE">
        <w:trPr>
          <w:cantSplit/>
          <w:trHeight w:val="288"/>
        </w:trPr>
        <w:tc>
          <w:tcPr>
            <w:tcW w:w="9350" w:type="dxa"/>
            <w:gridSpan w:val="3"/>
            <w:shd w:val="clear" w:color="auto" w:fill="FF6600"/>
            <w:vAlign w:val="center"/>
          </w:tcPr>
          <w:p w:rsidR="00921F6F" w:rsidRPr="007771FE" w:rsidRDefault="00921F6F" w:rsidP="00F307AF">
            <w:pPr>
              <w:pStyle w:val="Heading2"/>
              <w:rPr>
                <w:color w:val="FFFFFF"/>
                <w:sz w:val="20"/>
                <w:szCs w:val="20"/>
              </w:rPr>
            </w:pPr>
            <w:r w:rsidRPr="007771FE">
              <w:rPr>
                <w:color w:val="FFFFFF"/>
                <w:sz w:val="20"/>
                <w:szCs w:val="20"/>
              </w:rPr>
              <w:t>Signature</w:t>
            </w:r>
          </w:p>
        </w:tc>
      </w:tr>
      <w:tr w:rsidR="00921F6F" w:rsidRPr="00FD3730" w:rsidTr="00F307AF">
        <w:trPr>
          <w:cantSplit/>
          <w:trHeight w:val="576"/>
        </w:trPr>
        <w:tc>
          <w:tcPr>
            <w:tcW w:w="9350" w:type="dxa"/>
            <w:gridSpan w:val="3"/>
            <w:vAlign w:val="center"/>
          </w:tcPr>
          <w:p w:rsidR="00921F6F" w:rsidRPr="00FD3730" w:rsidRDefault="00921F6F" w:rsidP="00F307AF">
            <w:r w:rsidRPr="00FD3730">
              <w:t>I authorize the verification of the information provided on this form as to the best of my knowledge and have received a copy of this application.</w:t>
            </w:r>
          </w:p>
        </w:tc>
      </w:tr>
      <w:tr w:rsidR="00921F6F" w:rsidRPr="00FD3730" w:rsidTr="00F307AF">
        <w:trPr>
          <w:cantSplit/>
          <w:trHeight w:val="259"/>
        </w:trPr>
        <w:tc>
          <w:tcPr>
            <w:tcW w:w="6384" w:type="dxa"/>
            <w:gridSpan w:val="2"/>
            <w:vAlign w:val="center"/>
          </w:tcPr>
          <w:p w:rsidR="00921F6F" w:rsidRPr="00FD3730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Signature of applicant:</w:t>
            </w:r>
          </w:p>
        </w:tc>
        <w:tc>
          <w:tcPr>
            <w:tcW w:w="2966" w:type="dxa"/>
            <w:vAlign w:val="center"/>
          </w:tcPr>
          <w:p w:rsidR="00921F6F" w:rsidRPr="00FD3730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Date:</w:t>
            </w:r>
          </w:p>
        </w:tc>
      </w:tr>
      <w:tr w:rsidR="00921F6F" w:rsidRPr="00FD3730" w:rsidTr="00F307AF">
        <w:trPr>
          <w:cantSplit/>
          <w:trHeight w:val="259"/>
        </w:trPr>
        <w:tc>
          <w:tcPr>
            <w:tcW w:w="9350" w:type="dxa"/>
            <w:gridSpan w:val="3"/>
            <w:vAlign w:val="center"/>
          </w:tcPr>
          <w:p w:rsidR="00921F6F" w:rsidRPr="00CC05B4" w:rsidRDefault="00921F6F" w:rsidP="00F307AF">
            <w:pPr>
              <w:rPr>
                <w:sz w:val="20"/>
                <w:szCs w:val="20"/>
              </w:rPr>
            </w:pPr>
            <w:r w:rsidRPr="00FD3730">
              <w:rPr>
                <w:sz w:val="20"/>
                <w:szCs w:val="20"/>
              </w:rPr>
              <w:t>Company</w:t>
            </w:r>
          </w:p>
        </w:tc>
      </w:tr>
    </w:tbl>
    <w:p w:rsidR="00921F6F" w:rsidRPr="007324BD" w:rsidRDefault="00921F6F" w:rsidP="009C7D71">
      <w:bookmarkStart w:id="0" w:name="_GoBack"/>
      <w:bookmarkEnd w:id="0"/>
    </w:p>
    <w:sectPr w:rsidR="00921F6F" w:rsidRPr="007324BD" w:rsidSect="00F25272">
      <w:headerReference w:type="default" r:id="rId9"/>
      <w:footerReference w:type="default" r:id="rId10"/>
      <w:pgSz w:w="12240" w:h="15840"/>
      <w:pgMar w:top="108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6F" w:rsidRDefault="00921F6F">
      <w:r>
        <w:separator/>
      </w:r>
    </w:p>
  </w:endnote>
  <w:endnote w:type="continuationSeparator" w:id="0">
    <w:p w:rsidR="00921F6F" w:rsidRDefault="0092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6F" w:rsidRDefault="00921F6F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6F" w:rsidRDefault="00921F6F">
      <w:r>
        <w:separator/>
      </w:r>
    </w:p>
  </w:footnote>
  <w:footnote w:type="continuationSeparator" w:id="0">
    <w:p w:rsidR="00921F6F" w:rsidRDefault="00921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6F" w:rsidRDefault="00921F6F" w:rsidP="00F25272">
    <w:pPr>
      <w:pStyle w:val="Header"/>
      <w:jc w:val="center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100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8E0"/>
    <w:multiLevelType w:val="hybridMultilevel"/>
    <w:tmpl w:val="CA743A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568C3"/>
    <w:multiLevelType w:val="hybridMultilevel"/>
    <w:tmpl w:val="690A11E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E67A74"/>
    <w:multiLevelType w:val="hybridMultilevel"/>
    <w:tmpl w:val="044AD334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6D941F04"/>
    <w:multiLevelType w:val="multilevel"/>
    <w:tmpl w:val="839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B77"/>
    <w:rsid w:val="000077BD"/>
    <w:rsid w:val="00017DD1"/>
    <w:rsid w:val="00032E90"/>
    <w:rsid w:val="000332AD"/>
    <w:rsid w:val="000447ED"/>
    <w:rsid w:val="00070E88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45490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D73D7"/>
    <w:rsid w:val="005F422F"/>
    <w:rsid w:val="005F46DC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771FE"/>
    <w:rsid w:val="007827F2"/>
    <w:rsid w:val="007E3D81"/>
    <w:rsid w:val="00850FE1"/>
    <w:rsid w:val="008658E6"/>
    <w:rsid w:val="00884CA6"/>
    <w:rsid w:val="00887861"/>
    <w:rsid w:val="00900794"/>
    <w:rsid w:val="00921F6F"/>
    <w:rsid w:val="00932D09"/>
    <w:rsid w:val="009622B2"/>
    <w:rsid w:val="00967929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3B77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B7A74"/>
    <w:rsid w:val="00CC05B4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D4C96"/>
    <w:rsid w:val="00EE33CA"/>
    <w:rsid w:val="00F04B9B"/>
    <w:rsid w:val="00F0626A"/>
    <w:rsid w:val="00F149CC"/>
    <w:rsid w:val="00F242E0"/>
    <w:rsid w:val="00F25272"/>
    <w:rsid w:val="00F307AF"/>
    <w:rsid w:val="00F46364"/>
    <w:rsid w:val="00F74AAD"/>
    <w:rsid w:val="00FD3730"/>
    <w:rsid w:val="00FD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uiPriority w:val="99"/>
    <w:locked/>
    <w:rsid w:val="00400969"/>
    <w:rPr>
      <w:sz w:val="16"/>
      <w:szCs w:val="16"/>
    </w:rPr>
  </w:style>
  <w:style w:type="paragraph" w:customStyle="1" w:styleId="Italics">
    <w:name w:val="Italics"/>
    <w:basedOn w:val="Normal"/>
    <w:link w:val="ItalicsChar"/>
    <w:uiPriority w:val="99"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87"/>
    <w:rPr>
      <w:sz w:val="0"/>
      <w:szCs w:val="0"/>
      <w:lang w:bidi="ar-SA"/>
    </w:rPr>
  </w:style>
  <w:style w:type="paragraph" w:styleId="ListParagraph">
    <w:name w:val="List Paragraph"/>
    <w:basedOn w:val="Normal"/>
    <w:uiPriority w:val="99"/>
    <w:qFormat/>
    <w:rsid w:val="00ED4C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07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5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5272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272"/>
    <w:rPr>
      <w:rFonts w:ascii="Tahoma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rsid w:val="00CC05B4"/>
    <w:pPr>
      <w:spacing w:before="100" w:beforeAutospacing="1" w:after="100" w:afterAutospacing="1"/>
    </w:pPr>
    <w:rPr>
      <w:rFonts w:cs="Tahoma"/>
      <w:sz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donatelli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donatelli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8</TotalTime>
  <Pages>1</Pages>
  <Words>244</Words>
  <Characters>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Carolyn</dc:creator>
  <cp:keywords/>
  <dc:description/>
  <cp:lastModifiedBy>sKzXP</cp:lastModifiedBy>
  <cp:revision>3</cp:revision>
  <cp:lastPrinted>2004-01-19T19:27:00Z</cp:lastPrinted>
  <dcterms:created xsi:type="dcterms:W3CDTF">2015-05-29T11:18:00Z</dcterms:created>
  <dcterms:modified xsi:type="dcterms:W3CDTF">2015-05-29T11:19:00Z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